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6E74A9" w:rsidRDefault="0072622B" w:rsidP="003F6262">
      <w:pPr>
        <w:spacing w:line="22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D37063">
        <w:rPr>
          <w:rFonts w:hint="eastAsia"/>
          <w:b/>
          <w:noProof/>
          <w:sz w:val="20"/>
          <w:u w:val="single"/>
        </w:rPr>
        <w:t xml:space="preserve"> Thanksgiving</w:t>
      </w:r>
    </w:p>
    <w:p w:rsidR="00FA7D20" w:rsidRPr="006E74A9" w:rsidRDefault="00FA7D20" w:rsidP="003F6262">
      <w:pPr>
        <w:spacing w:line="22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F81E1F" w:rsidP="003F6262">
      <w:pPr>
        <w:spacing w:line="220" w:lineRule="exact"/>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D37063">
        <w:rPr>
          <w:rFonts w:hint="eastAsia"/>
          <w:noProof/>
          <w:sz w:val="20"/>
        </w:rPr>
        <w:t>Ephesians 5:20</w:t>
      </w:r>
    </w:p>
    <w:p w:rsidR="001417F2" w:rsidRPr="006E74A9" w:rsidRDefault="002509BC" w:rsidP="003F6262">
      <w:pPr>
        <w:spacing w:line="220" w:lineRule="exact"/>
        <w:jc w:val="center"/>
        <w:rPr>
          <w:sz w:val="20"/>
        </w:rPr>
      </w:pPr>
      <w:r>
        <w:rPr>
          <w:rFonts w:hint="eastAsia"/>
          <w:noProof/>
          <w:sz w:val="20"/>
        </w:rPr>
        <w:t xml:space="preserve">November </w:t>
      </w:r>
      <w:r w:rsidR="006E4F8F">
        <w:rPr>
          <w:rFonts w:hint="eastAsia"/>
          <w:noProof/>
          <w:sz w:val="20"/>
        </w:rPr>
        <w:t>1</w:t>
      </w:r>
      <w:r w:rsidR="00D37063">
        <w:rPr>
          <w:rFonts w:hint="eastAsia"/>
          <w:noProof/>
          <w:sz w:val="20"/>
        </w:rPr>
        <w:t>8</w:t>
      </w:r>
      <w:r w:rsidR="00101546">
        <w:rPr>
          <w:rFonts w:hint="eastAsia"/>
          <w:noProof/>
          <w:sz w:val="20"/>
        </w:rPr>
        <w:t>, 2012</w:t>
      </w:r>
    </w:p>
    <w:p w:rsidR="00212CEE" w:rsidRDefault="00212CEE" w:rsidP="003F6262">
      <w:pPr>
        <w:spacing w:after="120" w:line="220" w:lineRule="exact"/>
        <w:ind w:left="187" w:hanging="187"/>
        <w:rPr>
          <w:sz w:val="20"/>
        </w:rPr>
      </w:pPr>
    </w:p>
    <w:p w:rsidR="00D37063" w:rsidRDefault="00D37063" w:rsidP="00D37063">
      <w:pPr>
        <w:spacing w:after="120" w:line="220" w:lineRule="exact"/>
        <w:ind w:left="187" w:hanging="187"/>
        <w:rPr>
          <w:sz w:val="20"/>
        </w:rPr>
      </w:pPr>
      <w:r>
        <w:rPr>
          <w:rFonts w:hint="eastAsia"/>
          <w:sz w:val="20"/>
        </w:rPr>
        <w:t>Ephesians 5:20</w:t>
      </w:r>
      <w:r w:rsidR="002509BC">
        <w:rPr>
          <w:rFonts w:hint="eastAsia"/>
          <w:sz w:val="20"/>
        </w:rPr>
        <w:br/>
      </w:r>
      <w:proofErr w:type="gramStart"/>
      <w:r w:rsidRPr="00D37063">
        <w:rPr>
          <w:sz w:val="20"/>
        </w:rPr>
        <w:t>And</w:t>
      </w:r>
      <w:proofErr w:type="gramEnd"/>
      <w:r w:rsidRPr="00D37063">
        <w:rPr>
          <w:sz w:val="20"/>
        </w:rPr>
        <w:t xml:space="preserve"> give thanks for everything to God the Father in the name of our Lord Jesus Christ.</w:t>
      </w:r>
    </w:p>
    <w:p w:rsidR="00D37063" w:rsidRPr="00D37063" w:rsidRDefault="00D37063" w:rsidP="00D37063">
      <w:pPr>
        <w:spacing w:after="120" w:line="220" w:lineRule="exact"/>
        <w:ind w:left="187" w:hanging="187"/>
        <w:rPr>
          <w:sz w:val="20"/>
        </w:rPr>
      </w:pPr>
    </w:p>
    <w:p w:rsidR="00D37063" w:rsidRDefault="00D37063" w:rsidP="00D37063">
      <w:pPr>
        <w:spacing w:after="120" w:line="220" w:lineRule="exact"/>
        <w:ind w:left="187" w:hanging="187"/>
        <w:rPr>
          <w:b/>
          <w:sz w:val="20"/>
        </w:rPr>
      </w:pPr>
      <w:r>
        <w:rPr>
          <w:rFonts w:hint="eastAsia"/>
          <w:b/>
          <w:sz w:val="20"/>
        </w:rPr>
        <w:t>1. Feast of Tabernacle</w:t>
      </w:r>
    </w:p>
    <w:p w:rsidR="00D37063" w:rsidRDefault="00D37063" w:rsidP="00D37063">
      <w:pPr>
        <w:spacing w:after="120" w:line="220" w:lineRule="exact"/>
        <w:ind w:left="187" w:hanging="187"/>
        <w:rPr>
          <w:sz w:val="20"/>
        </w:rPr>
      </w:pPr>
      <w:r w:rsidRPr="00D37063">
        <w:rPr>
          <w:rFonts w:hint="eastAsia"/>
          <w:sz w:val="20"/>
        </w:rPr>
        <w:t>Deuteronomy 16:13</w:t>
      </w:r>
      <w:r>
        <w:rPr>
          <w:sz w:val="20"/>
        </w:rPr>
        <w:br/>
      </w:r>
      <w:proofErr w:type="gramStart"/>
      <w:r w:rsidRPr="00D37063">
        <w:rPr>
          <w:sz w:val="20"/>
        </w:rPr>
        <w:t>You</w:t>
      </w:r>
      <w:proofErr w:type="gramEnd"/>
      <w:r w:rsidRPr="00D37063">
        <w:rPr>
          <w:sz w:val="20"/>
        </w:rPr>
        <w:t xml:space="preserve"> must observe the Festival of Shelters for seven days at the end of the harvest season, after the grain has been threshed and the grapes have been pressed.</w:t>
      </w:r>
    </w:p>
    <w:p w:rsidR="00D37063" w:rsidRDefault="00D37063" w:rsidP="00D37063">
      <w:pPr>
        <w:spacing w:after="120" w:line="220" w:lineRule="exact"/>
        <w:ind w:left="187" w:hanging="187"/>
        <w:rPr>
          <w:b/>
          <w:sz w:val="20"/>
        </w:rPr>
      </w:pPr>
    </w:p>
    <w:p w:rsidR="00D37063" w:rsidRPr="00D37063" w:rsidRDefault="00D37063" w:rsidP="00D37063">
      <w:pPr>
        <w:spacing w:after="120" w:line="220" w:lineRule="exact"/>
        <w:ind w:left="561" w:hanging="187"/>
        <w:rPr>
          <w:sz w:val="20"/>
        </w:rPr>
      </w:pPr>
      <w:r w:rsidRPr="00D37063">
        <w:rPr>
          <w:rFonts w:hint="eastAsia"/>
          <w:sz w:val="20"/>
        </w:rPr>
        <w:t>Seven Observances</w:t>
      </w:r>
    </w:p>
    <w:p w:rsidR="00397D69" w:rsidRDefault="00D37063" w:rsidP="00397D69">
      <w:pPr>
        <w:pStyle w:val="ListParagraph"/>
        <w:numPr>
          <w:ilvl w:val="0"/>
          <w:numId w:val="24"/>
        </w:numPr>
        <w:spacing w:after="120" w:line="220" w:lineRule="exact"/>
        <w:rPr>
          <w:sz w:val="20"/>
        </w:rPr>
      </w:pPr>
      <w:r w:rsidRPr="00397D69">
        <w:rPr>
          <w:sz w:val="20"/>
        </w:rPr>
        <w:t xml:space="preserve">Passover = </w:t>
      </w:r>
      <w:r w:rsidRPr="00397D69">
        <w:rPr>
          <w:rFonts w:hint="eastAsia"/>
          <w:sz w:val="20"/>
        </w:rPr>
        <w:t>The C</w:t>
      </w:r>
      <w:r w:rsidRPr="00397D69">
        <w:rPr>
          <w:sz w:val="20"/>
        </w:rPr>
        <w:t>ross</w:t>
      </w:r>
    </w:p>
    <w:p w:rsidR="00397D69" w:rsidRDefault="00D37063" w:rsidP="00397D69">
      <w:pPr>
        <w:pStyle w:val="ListParagraph"/>
        <w:numPr>
          <w:ilvl w:val="0"/>
          <w:numId w:val="24"/>
        </w:numPr>
        <w:spacing w:after="120" w:line="220" w:lineRule="exact"/>
        <w:rPr>
          <w:sz w:val="20"/>
        </w:rPr>
      </w:pPr>
      <w:r w:rsidRPr="00397D69">
        <w:rPr>
          <w:sz w:val="20"/>
        </w:rPr>
        <w:t xml:space="preserve">Feast of Unleavened Bread = </w:t>
      </w:r>
      <w:r w:rsidRPr="00397D69">
        <w:rPr>
          <w:rFonts w:hint="eastAsia"/>
          <w:sz w:val="20"/>
        </w:rPr>
        <w:t>The Grave</w:t>
      </w:r>
    </w:p>
    <w:p w:rsidR="00397D69" w:rsidRDefault="00D37063" w:rsidP="00397D69">
      <w:pPr>
        <w:pStyle w:val="ListParagraph"/>
        <w:numPr>
          <w:ilvl w:val="0"/>
          <w:numId w:val="24"/>
        </w:numPr>
        <w:spacing w:after="120" w:line="220" w:lineRule="exact"/>
        <w:rPr>
          <w:sz w:val="20"/>
        </w:rPr>
      </w:pPr>
      <w:r w:rsidRPr="00397D69">
        <w:rPr>
          <w:sz w:val="20"/>
        </w:rPr>
        <w:t xml:space="preserve">Feast of </w:t>
      </w:r>
      <w:proofErr w:type="spellStart"/>
      <w:r w:rsidR="00397D69">
        <w:rPr>
          <w:rFonts w:hint="eastAsia"/>
          <w:sz w:val="20"/>
        </w:rPr>
        <w:t>Firstfruits</w:t>
      </w:r>
      <w:proofErr w:type="spellEnd"/>
      <w:r w:rsidRPr="00397D69">
        <w:rPr>
          <w:sz w:val="20"/>
        </w:rPr>
        <w:t xml:space="preserve"> = </w:t>
      </w:r>
      <w:r w:rsidRPr="00397D69">
        <w:rPr>
          <w:rFonts w:hint="eastAsia"/>
          <w:sz w:val="20"/>
        </w:rPr>
        <w:t>Salvation</w:t>
      </w:r>
    </w:p>
    <w:p w:rsidR="00397D69" w:rsidRDefault="00D37063" w:rsidP="00397D69">
      <w:pPr>
        <w:pStyle w:val="ListParagraph"/>
        <w:numPr>
          <w:ilvl w:val="0"/>
          <w:numId w:val="24"/>
        </w:numPr>
        <w:spacing w:after="120" w:line="220" w:lineRule="exact"/>
        <w:rPr>
          <w:sz w:val="20"/>
        </w:rPr>
      </w:pPr>
      <w:r w:rsidRPr="00397D69">
        <w:rPr>
          <w:sz w:val="20"/>
        </w:rPr>
        <w:t>Feast of Weeks = Pentecost</w:t>
      </w:r>
      <w:r w:rsidRPr="00397D69">
        <w:rPr>
          <w:rFonts w:hint="eastAsia"/>
          <w:sz w:val="20"/>
        </w:rPr>
        <w:t xml:space="preserve"> </w:t>
      </w:r>
      <w:r w:rsidRPr="00397D69">
        <w:rPr>
          <w:sz w:val="20"/>
        </w:rPr>
        <w:t>–</w:t>
      </w:r>
      <w:r w:rsidRPr="00397D69">
        <w:rPr>
          <w:rFonts w:hint="eastAsia"/>
          <w:sz w:val="20"/>
        </w:rPr>
        <w:t xml:space="preserve"> the coming of the Holy Spirit</w:t>
      </w:r>
    </w:p>
    <w:p w:rsidR="00397D69" w:rsidRDefault="00D37063" w:rsidP="00397D69">
      <w:pPr>
        <w:pStyle w:val="ListParagraph"/>
        <w:numPr>
          <w:ilvl w:val="0"/>
          <w:numId w:val="24"/>
        </w:numPr>
        <w:spacing w:after="120" w:line="220" w:lineRule="exact"/>
        <w:rPr>
          <w:sz w:val="20"/>
        </w:rPr>
      </w:pPr>
      <w:r w:rsidRPr="00397D69">
        <w:rPr>
          <w:sz w:val="20"/>
        </w:rPr>
        <w:t>Feast of rim = The Resurrection</w:t>
      </w:r>
    </w:p>
    <w:p w:rsidR="00397D69" w:rsidRDefault="00397D69" w:rsidP="00397D69">
      <w:pPr>
        <w:pStyle w:val="ListParagraph"/>
        <w:numPr>
          <w:ilvl w:val="0"/>
          <w:numId w:val="24"/>
        </w:numPr>
        <w:spacing w:after="120" w:line="220" w:lineRule="exact"/>
        <w:rPr>
          <w:sz w:val="20"/>
        </w:rPr>
      </w:pPr>
      <w:r>
        <w:rPr>
          <w:rFonts w:hint="eastAsia"/>
          <w:sz w:val="20"/>
        </w:rPr>
        <w:t xml:space="preserve">Day of </w:t>
      </w:r>
      <w:r w:rsidR="00D37063" w:rsidRPr="00397D69">
        <w:rPr>
          <w:sz w:val="20"/>
        </w:rPr>
        <w:t>Atonement</w:t>
      </w:r>
      <w:r w:rsidR="00D37063" w:rsidRPr="00397D69">
        <w:rPr>
          <w:rFonts w:hint="eastAsia"/>
          <w:sz w:val="20"/>
        </w:rPr>
        <w:t xml:space="preserve"> = Complete Atonement of Sins</w:t>
      </w:r>
    </w:p>
    <w:p w:rsidR="00D37063" w:rsidRPr="00397D69" w:rsidRDefault="00D37063" w:rsidP="00397D69">
      <w:pPr>
        <w:pStyle w:val="ListParagraph"/>
        <w:numPr>
          <w:ilvl w:val="0"/>
          <w:numId w:val="24"/>
        </w:numPr>
        <w:spacing w:after="120" w:line="220" w:lineRule="exact"/>
        <w:rPr>
          <w:sz w:val="20"/>
        </w:rPr>
      </w:pPr>
      <w:r w:rsidRPr="00397D69">
        <w:rPr>
          <w:sz w:val="20"/>
        </w:rPr>
        <w:t xml:space="preserve">Feast of </w:t>
      </w:r>
      <w:r w:rsidR="00397D69">
        <w:rPr>
          <w:rFonts w:hint="eastAsia"/>
          <w:sz w:val="20"/>
        </w:rPr>
        <w:t>Booths</w:t>
      </w:r>
      <w:r w:rsidRPr="00397D69">
        <w:rPr>
          <w:rFonts w:hint="eastAsia"/>
          <w:sz w:val="20"/>
        </w:rPr>
        <w:t xml:space="preserve"> =</w:t>
      </w:r>
      <w:r w:rsidRPr="00397D69">
        <w:rPr>
          <w:sz w:val="20"/>
        </w:rPr>
        <w:t xml:space="preserve"> </w:t>
      </w:r>
      <w:r w:rsidRPr="00397D69">
        <w:rPr>
          <w:rFonts w:hint="eastAsia"/>
          <w:sz w:val="20"/>
        </w:rPr>
        <w:t>T</w:t>
      </w:r>
      <w:r w:rsidRPr="00397D69">
        <w:rPr>
          <w:sz w:val="20"/>
        </w:rPr>
        <w:t xml:space="preserve">he </w:t>
      </w:r>
      <w:r w:rsidRPr="00397D69">
        <w:rPr>
          <w:rFonts w:hint="eastAsia"/>
          <w:sz w:val="20"/>
        </w:rPr>
        <w:t>M</w:t>
      </w:r>
      <w:r w:rsidRPr="00397D69">
        <w:rPr>
          <w:sz w:val="20"/>
        </w:rPr>
        <w:t xml:space="preserve">illennial </w:t>
      </w:r>
      <w:r w:rsidRPr="00397D69">
        <w:rPr>
          <w:rFonts w:hint="eastAsia"/>
          <w:sz w:val="20"/>
        </w:rPr>
        <w:t>K</w:t>
      </w:r>
      <w:r w:rsidRPr="00397D69">
        <w:rPr>
          <w:sz w:val="20"/>
        </w:rPr>
        <w:t>ingdom = Thanksgiving</w:t>
      </w:r>
    </w:p>
    <w:p w:rsidR="00D37063" w:rsidRPr="00D37063" w:rsidRDefault="00D37063" w:rsidP="00D37063">
      <w:pPr>
        <w:spacing w:after="120" w:line="220" w:lineRule="exact"/>
        <w:ind w:left="561" w:hanging="187"/>
        <w:rPr>
          <w:sz w:val="20"/>
        </w:rPr>
      </w:pPr>
      <w:r w:rsidRPr="00D37063">
        <w:rPr>
          <w:rFonts w:hint="eastAsia"/>
          <w:sz w:val="20"/>
        </w:rPr>
        <w:t xml:space="preserve">* </w:t>
      </w:r>
      <w:r w:rsidRPr="00D37063">
        <w:rPr>
          <w:sz w:val="20"/>
        </w:rPr>
        <w:t>Holy C</w:t>
      </w:r>
      <w:r w:rsidRPr="00D37063">
        <w:rPr>
          <w:rFonts w:hint="eastAsia"/>
          <w:sz w:val="20"/>
        </w:rPr>
        <w:t>elebration</w:t>
      </w:r>
      <w:r w:rsidRPr="00D37063">
        <w:rPr>
          <w:sz w:val="20"/>
        </w:rPr>
        <w:t xml:space="preserve"> = </w:t>
      </w:r>
      <w:r w:rsidRPr="00D37063">
        <w:rPr>
          <w:rFonts w:hint="eastAsia"/>
          <w:sz w:val="20"/>
        </w:rPr>
        <w:t>Eternal</w:t>
      </w:r>
      <w:r w:rsidRPr="00D37063">
        <w:rPr>
          <w:sz w:val="20"/>
        </w:rPr>
        <w:t xml:space="preserve"> heaven</w:t>
      </w:r>
    </w:p>
    <w:p w:rsidR="00397D69" w:rsidRPr="00D37063" w:rsidRDefault="00397D69" w:rsidP="00D37063">
      <w:pPr>
        <w:spacing w:after="120" w:line="220" w:lineRule="exact"/>
        <w:ind w:left="187" w:hanging="187"/>
        <w:rPr>
          <w:b/>
          <w:sz w:val="20"/>
        </w:rPr>
      </w:pPr>
    </w:p>
    <w:p w:rsidR="00D37063" w:rsidRPr="00D37063" w:rsidRDefault="00D37063" w:rsidP="00D37063">
      <w:pPr>
        <w:spacing w:after="120" w:line="220" w:lineRule="exact"/>
        <w:ind w:left="187" w:hanging="187"/>
        <w:rPr>
          <w:sz w:val="20"/>
        </w:rPr>
      </w:pPr>
      <w:r w:rsidRPr="00D37063">
        <w:rPr>
          <w:rFonts w:hint="eastAsia"/>
          <w:sz w:val="20"/>
        </w:rPr>
        <w:t>Deuteronomy 16:16-17</w:t>
      </w:r>
      <w:r>
        <w:rPr>
          <w:sz w:val="20"/>
        </w:rPr>
        <w:br/>
      </w:r>
      <w:r w:rsidRPr="00D37063">
        <w:rPr>
          <w:sz w:val="20"/>
        </w:rPr>
        <w:t>16 “Each year every man in Israel must celebrate these three festivals: the Festival of Unleavened Bread, the Festival of Harvest, and the Festival of Shelters. On each of these occasions, all men must appear before the Lord your God at the place he chooses, but they must not appear before the Lord without a gift for him. 17 All must give as they are able, according to the blessings given to them by the Lord your God.</w:t>
      </w:r>
    </w:p>
    <w:p w:rsidR="00D37063" w:rsidRDefault="00D37063" w:rsidP="00D37063">
      <w:pPr>
        <w:spacing w:after="120" w:line="220" w:lineRule="exact"/>
        <w:ind w:left="187" w:hanging="187"/>
        <w:rPr>
          <w:b/>
          <w:sz w:val="20"/>
        </w:rPr>
      </w:pPr>
    </w:p>
    <w:p w:rsidR="00D37063" w:rsidRDefault="00D37063" w:rsidP="00D37063">
      <w:pPr>
        <w:spacing w:after="120" w:line="220" w:lineRule="exact"/>
        <w:ind w:left="187" w:hanging="187"/>
        <w:rPr>
          <w:b/>
          <w:sz w:val="20"/>
        </w:rPr>
      </w:pPr>
      <w:r>
        <w:rPr>
          <w:rFonts w:hint="eastAsia"/>
          <w:b/>
          <w:sz w:val="20"/>
        </w:rPr>
        <w:t>2. Being Thankful in All Circumstances</w:t>
      </w:r>
    </w:p>
    <w:p w:rsidR="00D37063" w:rsidRPr="00D37063" w:rsidRDefault="00D37063" w:rsidP="00D37063">
      <w:pPr>
        <w:spacing w:after="120" w:line="220" w:lineRule="exact"/>
        <w:ind w:left="187" w:hanging="187"/>
        <w:rPr>
          <w:sz w:val="20"/>
        </w:rPr>
      </w:pPr>
      <w:r w:rsidRPr="00D37063">
        <w:rPr>
          <w:rFonts w:hint="eastAsia"/>
          <w:sz w:val="20"/>
        </w:rPr>
        <w:t>Ephesians 5:20</w:t>
      </w:r>
      <w:r>
        <w:rPr>
          <w:sz w:val="20"/>
        </w:rPr>
        <w:br/>
      </w:r>
      <w:proofErr w:type="gramStart"/>
      <w:r w:rsidRPr="00D37063">
        <w:rPr>
          <w:sz w:val="20"/>
        </w:rPr>
        <w:t>And</w:t>
      </w:r>
      <w:proofErr w:type="gramEnd"/>
      <w:r w:rsidRPr="00D37063">
        <w:rPr>
          <w:sz w:val="20"/>
        </w:rPr>
        <w:t xml:space="preserve"> give thanks for everything to God the Father in the name of our Lord Jesus Christ.</w:t>
      </w:r>
    </w:p>
    <w:p w:rsidR="00D37063" w:rsidRDefault="00D37063" w:rsidP="00D37063">
      <w:pPr>
        <w:spacing w:after="120" w:line="220" w:lineRule="exact"/>
        <w:ind w:left="187" w:hanging="187"/>
        <w:rPr>
          <w:b/>
          <w:sz w:val="20"/>
        </w:rPr>
      </w:pPr>
    </w:p>
    <w:p w:rsidR="00D37063" w:rsidRDefault="00D37063" w:rsidP="00D37063">
      <w:pPr>
        <w:spacing w:after="120" w:line="220" w:lineRule="exact"/>
        <w:ind w:left="187" w:hanging="187"/>
        <w:rPr>
          <w:b/>
          <w:sz w:val="20"/>
        </w:rPr>
      </w:pPr>
      <w:r>
        <w:rPr>
          <w:rFonts w:hint="eastAsia"/>
          <w:b/>
          <w:sz w:val="20"/>
        </w:rPr>
        <w:t>3. Living the Life of Jesus</w:t>
      </w:r>
    </w:p>
    <w:p w:rsidR="00D37063" w:rsidRPr="00D37063" w:rsidRDefault="00D37063" w:rsidP="00D37063">
      <w:pPr>
        <w:spacing w:after="120" w:line="220" w:lineRule="exact"/>
        <w:ind w:left="187" w:hanging="187"/>
        <w:rPr>
          <w:sz w:val="20"/>
        </w:rPr>
      </w:pPr>
      <w:r w:rsidRPr="00D37063">
        <w:rPr>
          <w:rFonts w:hint="eastAsia"/>
          <w:sz w:val="20"/>
        </w:rPr>
        <w:t>Matthew 1:21</w:t>
      </w:r>
      <w:r>
        <w:rPr>
          <w:sz w:val="20"/>
        </w:rPr>
        <w:br/>
      </w:r>
      <w:proofErr w:type="gramStart"/>
      <w:r w:rsidRPr="00D37063">
        <w:rPr>
          <w:sz w:val="20"/>
        </w:rPr>
        <w:t>And</w:t>
      </w:r>
      <w:proofErr w:type="gramEnd"/>
      <w:r w:rsidRPr="00D37063">
        <w:rPr>
          <w:sz w:val="20"/>
        </w:rPr>
        <w:t xml:space="preserve"> she will have a son, and you are to name him Jesus, for he will s</w:t>
      </w:r>
      <w:r>
        <w:rPr>
          <w:sz w:val="20"/>
        </w:rPr>
        <w:t>ave his people from their sins.</w:t>
      </w:r>
    </w:p>
    <w:p w:rsidR="00D37063" w:rsidRPr="00D37063" w:rsidRDefault="00D37063" w:rsidP="00D37063">
      <w:pPr>
        <w:spacing w:after="120" w:line="220" w:lineRule="exact"/>
        <w:ind w:left="187" w:hanging="187"/>
        <w:rPr>
          <w:sz w:val="20"/>
        </w:rPr>
      </w:pPr>
      <w:r w:rsidRPr="00D37063">
        <w:rPr>
          <w:rFonts w:hint="eastAsia"/>
          <w:sz w:val="20"/>
        </w:rPr>
        <w:t>Titus 1:3</w:t>
      </w:r>
      <w:r>
        <w:rPr>
          <w:sz w:val="20"/>
        </w:rPr>
        <w:br/>
      </w:r>
      <w:proofErr w:type="gramStart"/>
      <w:r w:rsidRPr="00D37063">
        <w:rPr>
          <w:sz w:val="20"/>
        </w:rPr>
        <w:t>And</w:t>
      </w:r>
      <w:proofErr w:type="gramEnd"/>
      <w:r w:rsidRPr="00D37063">
        <w:rPr>
          <w:sz w:val="20"/>
        </w:rPr>
        <w:t xml:space="preserve"> now at just the right time he has revealed this message, which we announce to everyone. It is by the command of God our Savior that I have been entrusted with this work for him.</w:t>
      </w:r>
    </w:p>
    <w:p w:rsidR="00D37063" w:rsidRPr="00D37063" w:rsidRDefault="00D37063" w:rsidP="00D37063">
      <w:pPr>
        <w:spacing w:after="120" w:line="220" w:lineRule="exact"/>
        <w:ind w:left="187" w:hanging="187"/>
        <w:rPr>
          <w:sz w:val="20"/>
        </w:rPr>
      </w:pPr>
      <w:r w:rsidRPr="00D37063">
        <w:rPr>
          <w:rFonts w:hint="eastAsia"/>
          <w:sz w:val="20"/>
        </w:rPr>
        <w:t>Mark 1:38</w:t>
      </w:r>
      <w:r>
        <w:rPr>
          <w:sz w:val="20"/>
        </w:rPr>
        <w:br/>
      </w:r>
      <w:r w:rsidRPr="00D37063">
        <w:rPr>
          <w:sz w:val="20"/>
        </w:rPr>
        <w:t>But Jesus replied, “We must go on to other towns as well, and I will preach to them, too. That is why I came.”</w:t>
      </w:r>
    </w:p>
    <w:sectPr w:rsidR="00D37063" w:rsidRPr="00D37063" w:rsidSect="00917F19">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8">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10"/>
  </w:num>
  <w:num w:numId="4">
    <w:abstractNumId w:val="8"/>
  </w:num>
  <w:num w:numId="5">
    <w:abstractNumId w:val="12"/>
  </w:num>
  <w:num w:numId="6">
    <w:abstractNumId w:val="21"/>
  </w:num>
  <w:num w:numId="7">
    <w:abstractNumId w:val="19"/>
  </w:num>
  <w:num w:numId="8">
    <w:abstractNumId w:val="20"/>
  </w:num>
  <w:num w:numId="9">
    <w:abstractNumId w:val="6"/>
  </w:num>
  <w:num w:numId="10">
    <w:abstractNumId w:val="23"/>
  </w:num>
  <w:num w:numId="11">
    <w:abstractNumId w:val="17"/>
  </w:num>
  <w:num w:numId="12">
    <w:abstractNumId w:val="11"/>
  </w:num>
  <w:num w:numId="13">
    <w:abstractNumId w:val="14"/>
  </w:num>
  <w:num w:numId="14">
    <w:abstractNumId w:val="1"/>
  </w:num>
  <w:num w:numId="15">
    <w:abstractNumId w:val="5"/>
  </w:num>
  <w:num w:numId="16">
    <w:abstractNumId w:val="22"/>
  </w:num>
  <w:num w:numId="17">
    <w:abstractNumId w:val="3"/>
  </w:num>
  <w:num w:numId="18">
    <w:abstractNumId w:val="13"/>
  </w:num>
  <w:num w:numId="19">
    <w:abstractNumId w:val="4"/>
  </w:num>
  <w:num w:numId="20">
    <w:abstractNumId w:val="15"/>
  </w:num>
  <w:num w:numId="21">
    <w:abstractNumId w:val="9"/>
  </w:num>
  <w:num w:numId="22">
    <w:abstractNumId w:val="0"/>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1B08"/>
    <w:rsid w:val="00072900"/>
    <w:rsid w:val="00082486"/>
    <w:rsid w:val="000B17D7"/>
    <w:rsid w:val="000C26FE"/>
    <w:rsid w:val="000E115B"/>
    <w:rsid w:val="000E239F"/>
    <w:rsid w:val="00101546"/>
    <w:rsid w:val="0011782A"/>
    <w:rsid w:val="001417F2"/>
    <w:rsid w:val="00144676"/>
    <w:rsid w:val="001846B2"/>
    <w:rsid w:val="001C65AE"/>
    <w:rsid w:val="001E6CE5"/>
    <w:rsid w:val="001F6066"/>
    <w:rsid w:val="00212CEE"/>
    <w:rsid w:val="00230F9B"/>
    <w:rsid w:val="00242D07"/>
    <w:rsid w:val="002509BC"/>
    <w:rsid w:val="00255810"/>
    <w:rsid w:val="0026169F"/>
    <w:rsid w:val="002629C4"/>
    <w:rsid w:val="002C169C"/>
    <w:rsid w:val="002F03E5"/>
    <w:rsid w:val="002F76B3"/>
    <w:rsid w:val="00303885"/>
    <w:rsid w:val="003042C3"/>
    <w:rsid w:val="003266C2"/>
    <w:rsid w:val="003335C5"/>
    <w:rsid w:val="00397D69"/>
    <w:rsid w:val="003A75A5"/>
    <w:rsid w:val="003B43AD"/>
    <w:rsid w:val="003D35A2"/>
    <w:rsid w:val="003D78D5"/>
    <w:rsid w:val="003F6262"/>
    <w:rsid w:val="00432D59"/>
    <w:rsid w:val="00471105"/>
    <w:rsid w:val="00486F88"/>
    <w:rsid w:val="004A2149"/>
    <w:rsid w:val="005073FC"/>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68C6"/>
    <w:rsid w:val="006C4BF1"/>
    <w:rsid w:val="006D0CDF"/>
    <w:rsid w:val="006D1E17"/>
    <w:rsid w:val="006E4F8F"/>
    <w:rsid w:val="006E74A9"/>
    <w:rsid w:val="006F6E9E"/>
    <w:rsid w:val="00713FC0"/>
    <w:rsid w:val="007145A1"/>
    <w:rsid w:val="0072622B"/>
    <w:rsid w:val="00752A7A"/>
    <w:rsid w:val="00761956"/>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A1491A"/>
    <w:rsid w:val="00A606AD"/>
    <w:rsid w:val="00A65E12"/>
    <w:rsid w:val="00AD35FE"/>
    <w:rsid w:val="00AE0C12"/>
    <w:rsid w:val="00AF1843"/>
    <w:rsid w:val="00B07D06"/>
    <w:rsid w:val="00B1514F"/>
    <w:rsid w:val="00B17D01"/>
    <w:rsid w:val="00B66D50"/>
    <w:rsid w:val="00B82F36"/>
    <w:rsid w:val="00BA4079"/>
    <w:rsid w:val="00BC187A"/>
    <w:rsid w:val="00BF5DF3"/>
    <w:rsid w:val="00C03B9B"/>
    <w:rsid w:val="00C174FE"/>
    <w:rsid w:val="00C23EFE"/>
    <w:rsid w:val="00C32019"/>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5F24"/>
    <w:rsid w:val="00E15978"/>
    <w:rsid w:val="00E46A7A"/>
    <w:rsid w:val="00E531B6"/>
    <w:rsid w:val="00E73AF3"/>
    <w:rsid w:val="00E82831"/>
    <w:rsid w:val="00E90F09"/>
    <w:rsid w:val="00E92916"/>
    <w:rsid w:val="00EB2569"/>
    <w:rsid w:val="00ED5427"/>
    <w:rsid w:val="00EF19DC"/>
    <w:rsid w:val="00EF65F8"/>
    <w:rsid w:val="00F00B58"/>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9752A-32A7-4E96-B193-ED0F2DC7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62</cp:revision>
  <cp:lastPrinted>2012-11-18T15:11:00Z</cp:lastPrinted>
  <dcterms:created xsi:type="dcterms:W3CDTF">2012-04-08T14:23:00Z</dcterms:created>
  <dcterms:modified xsi:type="dcterms:W3CDTF">2012-11-18T15:36:00Z</dcterms:modified>
</cp:coreProperties>
</file>